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A0" w:rsidRDefault="00496745" w:rsidP="0016018F">
      <w:pPr>
        <w:pStyle w:val="Heading2"/>
        <w:jc w:val="center"/>
        <w:rPr>
          <w:b/>
          <w:bCs/>
          <w:sz w:val="28"/>
          <w:szCs w:val="28"/>
        </w:rPr>
      </w:pPr>
      <w:r w:rsidRPr="00496745">
        <w:rPr>
          <w:b/>
          <w:bCs/>
          <w:sz w:val="28"/>
          <w:szCs w:val="28"/>
        </w:rPr>
        <w:t>SDC Vol 6 Fol 185-186 John White to Catherine White 14-12-1883</w:t>
      </w:r>
    </w:p>
    <w:p w:rsidR="00F078A0" w:rsidRDefault="00F078A0" w:rsidP="000441BA">
      <w:pPr>
        <w:jc w:val="center"/>
        <w:rPr>
          <w:b/>
          <w:i/>
        </w:rPr>
      </w:pPr>
    </w:p>
    <w:p w:rsidR="00F44C83" w:rsidRDefault="00F44C83" w:rsidP="000441BA">
      <w:pPr>
        <w:jc w:val="center"/>
        <w:rPr>
          <w:b/>
          <w:i/>
        </w:rPr>
      </w:pPr>
    </w:p>
    <w:p w:rsidR="00F44C83" w:rsidRDefault="00F44C83" w:rsidP="000441BA">
      <w:pPr>
        <w:jc w:val="center"/>
        <w:rPr>
          <w:b/>
          <w:i/>
        </w:rPr>
      </w:pPr>
    </w:p>
    <w:p w:rsidR="00F44C83" w:rsidRDefault="00F44C83" w:rsidP="000441BA">
      <w:pPr>
        <w:jc w:val="center"/>
        <w:rPr>
          <w:b/>
          <w:i/>
        </w:rPr>
      </w:pPr>
    </w:p>
    <w:p w:rsidR="00F44C83" w:rsidRDefault="00F44C83" w:rsidP="000441BA">
      <w:pPr>
        <w:jc w:val="center"/>
        <w:rPr>
          <w:b/>
          <w:i/>
        </w:rPr>
      </w:pPr>
    </w:p>
    <w:p w:rsidR="000441BA" w:rsidRDefault="00496745" w:rsidP="000441BA">
      <w:pPr>
        <w:jc w:val="center"/>
        <w:rPr>
          <w:b/>
          <w:i/>
        </w:rPr>
      </w:pPr>
      <w:r>
        <w:rPr>
          <w:b/>
          <w:i/>
        </w:rPr>
        <w:t>John White</w:t>
      </w:r>
    </w:p>
    <w:p w:rsidR="00EE0B8B" w:rsidRPr="000441BA" w:rsidRDefault="00EE0B8B" w:rsidP="000441BA">
      <w:pPr>
        <w:jc w:val="center"/>
        <w:rPr>
          <w:b/>
          <w:i/>
        </w:rPr>
      </w:pPr>
      <w:r>
        <w:rPr>
          <w:b/>
          <w:i/>
        </w:rPr>
        <w:t>To</w:t>
      </w:r>
    </w:p>
    <w:p w:rsidR="000441BA" w:rsidRPr="000441BA" w:rsidRDefault="00496745" w:rsidP="000441BA">
      <w:pPr>
        <w:jc w:val="center"/>
        <w:rPr>
          <w:b/>
          <w:i/>
        </w:rPr>
      </w:pPr>
      <w:r>
        <w:rPr>
          <w:b/>
          <w:i/>
        </w:rPr>
        <w:t>Catherine White</w:t>
      </w:r>
    </w:p>
    <w:p w:rsidR="000441BA" w:rsidRPr="000441BA" w:rsidRDefault="000441BA" w:rsidP="000441BA">
      <w:pPr>
        <w:jc w:val="center"/>
        <w:rPr>
          <w:b/>
          <w:i/>
        </w:rPr>
      </w:pPr>
    </w:p>
    <w:p w:rsidR="008765E9" w:rsidRDefault="008765E9" w:rsidP="000441BA">
      <w:pPr>
        <w:rPr>
          <w:b/>
          <w:i/>
        </w:rPr>
      </w:pPr>
      <w:r>
        <w:rPr>
          <w:b/>
          <w:i/>
        </w:rPr>
        <w:t>Know all men by these presents</w:t>
      </w:r>
    </w:p>
    <w:p w:rsidR="00132FC9" w:rsidRDefault="00132FC9" w:rsidP="000441BA">
      <w:pPr>
        <w:rPr>
          <w:b/>
          <w:i/>
        </w:rPr>
      </w:pPr>
      <w:r>
        <w:rPr>
          <w:b/>
          <w:i/>
        </w:rPr>
        <w:t xml:space="preserve">that I </w:t>
      </w:r>
      <w:r w:rsidR="008765E9">
        <w:rPr>
          <w:b/>
          <w:i/>
        </w:rPr>
        <w:t>John White of Ferryland in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the Southern District of  Newfoundland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 xml:space="preserve">Planter </w:t>
      </w:r>
      <w:r w:rsidR="00132FC9">
        <w:rPr>
          <w:b/>
          <w:i/>
        </w:rPr>
        <w:t>for and in</w:t>
      </w:r>
      <w:r>
        <w:rPr>
          <w:b/>
          <w:i/>
        </w:rPr>
        <w:t xml:space="preserve"> consideration of the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mutual love and affection which I bear to my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wife Catherine White and to my son Richard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H. White and to his children and for the further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consideration of the sum of One Dollar in hand paid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by the said Catherine White and Richard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H. White the receipt whereof I hereby acknowledge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have assigned transferred and made over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and by these presents do assign transfer and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make over unto the said Catherine White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during her natural life and after her death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to the said Richard H. White and after his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death to his children during their natural lives</w:t>
      </w:r>
    </w:p>
    <w:p w:rsidR="008765E9" w:rsidRDefault="008765E9" w:rsidP="008765E9">
      <w:r>
        <w:br w:type="page"/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lastRenderedPageBreak/>
        <w:t>and after their death to the Grandchildren</w:t>
      </w:r>
    </w:p>
    <w:p w:rsidR="008765E9" w:rsidRDefault="00B218A0" w:rsidP="000441BA">
      <w:pPr>
        <w:rPr>
          <w:b/>
          <w:i/>
        </w:rPr>
      </w:pPr>
      <w:r>
        <w:rPr>
          <w:b/>
          <w:i/>
        </w:rPr>
        <w:t>and Great G</w:t>
      </w:r>
      <w:r w:rsidR="008765E9">
        <w:rPr>
          <w:b/>
          <w:i/>
        </w:rPr>
        <w:t>rand children of the ^</w:t>
      </w:r>
      <w:r w:rsidR="008765E9" w:rsidRPr="008765E9">
        <w:rPr>
          <w:b/>
          <w:i/>
          <w:vertAlign w:val="superscript"/>
        </w:rPr>
        <w:t>said</w:t>
      </w:r>
      <w:r w:rsidR="008765E9">
        <w:rPr>
          <w:b/>
          <w:i/>
        </w:rPr>
        <w:t xml:space="preserve"> Richard H.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White All that Plantation or Fishing Room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consisting of all the houses Stores Lofts Out-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-houses Flakes Stages Wharves Gardens Fields</w:t>
      </w:r>
    </w:p>
    <w:p w:rsidR="008765E9" w:rsidRDefault="008765E9" w:rsidP="000441BA">
      <w:pPr>
        <w:rPr>
          <w:b/>
          <w:i/>
        </w:rPr>
      </w:pPr>
      <w:r>
        <w:rPr>
          <w:b/>
          <w:i/>
        </w:rPr>
        <w:t>and Br</w:t>
      </w:r>
      <w:r w:rsidRPr="00F44C83">
        <w:rPr>
          <w:b/>
          <w:i/>
          <w:vertAlign w:val="superscript"/>
        </w:rPr>
        <w:t>e</w:t>
      </w:r>
      <w:r>
        <w:rPr>
          <w:b/>
          <w:i/>
        </w:rPr>
        <w:t>aches</w:t>
      </w:r>
      <w:r w:rsidR="00F44C83">
        <w:rPr>
          <w:b/>
          <w:i/>
        </w:rPr>
        <w:t xml:space="preserve"> </w:t>
      </w:r>
      <w:r w:rsidR="00F44C83" w:rsidRPr="00F44C83">
        <w:t>[?]</w:t>
      </w:r>
      <w:r w:rsidR="00F44C83">
        <w:t xml:space="preserve"> </w:t>
      </w:r>
      <w:r w:rsidR="00F44C83" w:rsidRPr="00F44C83">
        <w:rPr>
          <w:b/>
          <w:i/>
        </w:rPr>
        <w:t xml:space="preserve">and all </w:t>
      </w:r>
      <w:r w:rsidR="00F44C83">
        <w:rPr>
          <w:b/>
          <w:i/>
        </w:rPr>
        <w:t>vacant Ground whatsoever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with the appurtenances thereto belonging situate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lying and being at Ferryland in the Island of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Newfoundland and formerly in the possession of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Mr. John Saunders reference being had to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the plan of said property annexed to the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Bill of Sale of said Property from Nicholas Stabb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Administrator cum testamento annexed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of Arthur Howe Holdsworth and dated the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seventh day of June One thousand eight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hundred and seventy one reference being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thereunto had will more fully appear and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all my right title and interest therein To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have and to hold the same unto the said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Catherine White during her natural life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and after her death to my said son Richard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H. White and after his death to his children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and after their death to his Grand children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and Great Grand children</w:t>
      </w:r>
      <w:bookmarkStart w:id="0" w:name="_GoBack"/>
      <w:bookmarkEnd w:id="0"/>
      <w:r>
        <w:rPr>
          <w:b/>
          <w:i/>
        </w:rPr>
        <w:t xml:space="preserve"> the said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property is not to be sold at any time or to’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go out of the White Family. In Witness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whereof I have hereunto set my hand and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seal at St. Johns Newfoundland this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Fourteenth day of December A. D. one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thousand eight hundred and eighty three.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John White [LS] Signed sealed and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delivered in presence of A. O. Hayward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Acknowledged by the Grantor on the 14</w:t>
      </w:r>
      <w:r w:rsidRPr="00F44C83">
        <w:rPr>
          <w:b/>
          <w:i/>
          <w:vertAlign w:val="superscript"/>
        </w:rPr>
        <w:t>th</w:t>
      </w:r>
      <w:r>
        <w:rPr>
          <w:b/>
          <w:i/>
        </w:rPr>
        <w:t xml:space="preserve"> day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of December A. D. 1883 at half past eleven</w:t>
      </w:r>
    </w:p>
    <w:p w:rsidR="00F44C83" w:rsidRDefault="00F44C83" w:rsidP="000441BA">
      <w:pPr>
        <w:rPr>
          <w:b/>
          <w:i/>
        </w:rPr>
      </w:pPr>
      <w:r>
        <w:rPr>
          <w:b/>
          <w:i/>
        </w:rPr>
        <w:t>o’clock A. M. Before me H. T. Wood.</w:t>
      </w:r>
    </w:p>
    <w:p w:rsidR="00E86C63" w:rsidRPr="000441BA" w:rsidRDefault="00F44C83" w:rsidP="00F44C83">
      <w:pPr>
        <w:rPr>
          <w:b/>
          <w:i/>
        </w:rPr>
      </w:pPr>
      <w:r>
        <w:rPr>
          <w:b/>
          <w:i/>
        </w:rPr>
        <w:t>Commissioner.</w:t>
      </w:r>
    </w:p>
    <w:sectPr w:rsidR="00E86C63" w:rsidRPr="00044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BA"/>
    <w:rsid w:val="000441BA"/>
    <w:rsid w:val="00046064"/>
    <w:rsid w:val="000727FA"/>
    <w:rsid w:val="00132FC9"/>
    <w:rsid w:val="0016018F"/>
    <w:rsid w:val="002815B8"/>
    <w:rsid w:val="002E4120"/>
    <w:rsid w:val="002F7777"/>
    <w:rsid w:val="0030724A"/>
    <w:rsid w:val="003A2308"/>
    <w:rsid w:val="00496745"/>
    <w:rsid w:val="005C6EF6"/>
    <w:rsid w:val="0067017C"/>
    <w:rsid w:val="006E328E"/>
    <w:rsid w:val="008765E9"/>
    <w:rsid w:val="009F29E6"/>
    <w:rsid w:val="00A81A47"/>
    <w:rsid w:val="00B218A0"/>
    <w:rsid w:val="00C26331"/>
    <w:rsid w:val="00E04FA8"/>
    <w:rsid w:val="00E86C63"/>
    <w:rsid w:val="00EE0B8B"/>
    <w:rsid w:val="00F078A0"/>
    <w:rsid w:val="00F4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31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044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1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18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and">
    <w:name w:val="land"/>
    <w:basedOn w:val="Normal"/>
    <w:rsid w:val="0016018F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601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31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044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1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18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and">
    <w:name w:val="land"/>
    <w:basedOn w:val="Normal"/>
    <w:rsid w:val="0016018F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601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5</cp:revision>
  <dcterms:created xsi:type="dcterms:W3CDTF">2016-10-25T15:27:00Z</dcterms:created>
  <dcterms:modified xsi:type="dcterms:W3CDTF">2016-10-25T15:46:00Z</dcterms:modified>
</cp:coreProperties>
</file>